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16" w:rsidRDefault="000E0716" w:rsidP="000E0716">
      <w:pPr>
        <w:pStyle w:val="Default"/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bCs/>
          <w:color w:val="FF0000"/>
          <w:sz w:val="22"/>
          <w:szCs w:val="22"/>
        </w:rPr>
      </w:pPr>
      <w:r w:rsidRPr="00D51D8F">
        <w:rPr>
          <w:rFonts w:ascii="Comic Sans MS" w:hAnsi="Comic Sans MS"/>
          <w:bCs/>
          <w:color w:val="FF0000"/>
          <w:sz w:val="22"/>
          <w:szCs w:val="22"/>
        </w:rPr>
        <w:t xml:space="preserve">DODATEK ŠKOLNÍHO ŘÁDU V OBLASTI PROBLEMATIKY NEMOCNOSTI </w:t>
      </w:r>
      <w:proofErr w:type="gramStart"/>
      <w:r w:rsidRPr="00D51D8F">
        <w:rPr>
          <w:rFonts w:ascii="Comic Sans MS" w:hAnsi="Comic Sans MS"/>
          <w:bCs/>
          <w:color w:val="FF0000"/>
          <w:sz w:val="22"/>
          <w:szCs w:val="22"/>
        </w:rPr>
        <w:t xml:space="preserve">DĚTÍ </w:t>
      </w:r>
      <w:r w:rsidR="00D51D8F" w:rsidRPr="00D51D8F">
        <w:rPr>
          <w:rFonts w:ascii="Comic Sans MS" w:hAnsi="Comic Sans MS"/>
          <w:bCs/>
          <w:color w:val="FF0000"/>
          <w:sz w:val="22"/>
          <w:szCs w:val="22"/>
        </w:rPr>
        <w:t xml:space="preserve">                      </w:t>
      </w:r>
      <w:r w:rsidRPr="00D51D8F">
        <w:rPr>
          <w:rFonts w:ascii="Comic Sans MS" w:hAnsi="Comic Sans MS"/>
          <w:bCs/>
          <w:color w:val="FF0000"/>
          <w:sz w:val="22"/>
          <w:szCs w:val="22"/>
        </w:rPr>
        <w:t>V MATEŘSKÉ</w:t>
      </w:r>
      <w:proofErr w:type="gramEnd"/>
      <w:r w:rsidRPr="00D51D8F">
        <w:rPr>
          <w:rFonts w:ascii="Comic Sans MS" w:hAnsi="Comic Sans MS"/>
          <w:bCs/>
          <w:color w:val="FF0000"/>
          <w:sz w:val="22"/>
          <w:szCs w:val="22"/>
        </w:rPr>
        <w:t xml:space="preserve"> ŠKOLE A PODÁVÁNÍ LÉKŮ V MATEŘSKÉ ŠKOLE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color w:val="FF0000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b/>
          <w:bCs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Tato problematika je zařazena k oblasti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„Zajištění bezpečnosti a ochrany zdraví dětí při vzdělávání“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1.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Mateřská škola se řídí § 29 odst. 2 zákona č. 561/2004 Sb., o předškolním, základním, středním, vyšším odborném a jiném vzdělávání (školský zákon). </w:t>
      </w:r>
      <w:r w:rsidRPr="00D51D8F">
        <w:rPr>
          <w:rFonts w:ascii="Comic Sans MS" w:hAnsi="Comic Sans MS"/>
          <w:sz w:val="22"/>
          <w:szCs w:val="22"/>
        </w:rPr>
        <w:t xml:space="preserve">Dle tohoto ustanovení má mateřská škola povinnost zajišťovat bezpečnost a ochranu zdraví </w:t>
      </w:r>
      <w:proofErr w:type="gramStart"/>
      <w:r w:rsidRPr="00D51D8F">
        <w:rPr>
          <w:rFonts w:ascii="Comic Sans MS" w:hAnsi="Comic Sans MS"/>
          <w:sz w:val="22"/>
          <w:szCs w:val="22"/>
        </w:rPr>
        <w:t>dětí</w:t>
      </w:r>
      <w:r w:rsidR="00D51D8F">
        <w:rPr>
          <w:rFonts w:ascii="Comic Sans MS" w:hAnsi="Comic Sans MS"/>
          <w:sz w:val="22"/>
          <w:szCs w:val="22"/>
        </w:rPr>
        <w:t xml:space="preserve">                  </w:t>
      </w:r>
      <w:r w:rsidRPr="00D51D8F">
        <w:rPr>
          <w:rFonts w:ascii="Comic Sans MS" w:hAnsi="Comic Sans MS"/>
          <w:sz w:val="22"/>
          <w:szCs w:val="22"/>
        </w:rPr>
        <w:t xml:space="preserve"> při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vzdělávání a s ním přímo souvisejících činnostech, přičemž podmínky zajištění této bezpečnosti a ochrany zdraví dětí upravuje školní řád (</w:t>
      </w:r>
      <w:proofErr w:type="spellStart"/>
      <w:r w:rsidRPr="00D51D8F">
        <w:rPr>
          <w:rFonts w:ascii="Comic Sans MS" w:hAnsi="Comic Sans MS"/>
          <w:sz w:val="22"/>
          <w:szCs w:val="22"/>
        </w:rPr>
        <w:t>ust</w:t>
      </w:r>
      <w:proofErr w:type="spellEnd"/>
      <w:r w:rsidRPr="00D51D8F">
        <w:rPr>
          <w:rFonts w:ascii="Comic Sans MS" w:hAnsi="Comic Sans MS"/>
          <w:sz w:val="22"/>
          <w:szCs w:val="22"/>
        </w:rPr>
        <w:t xml:space="preserve">. § 30 odst. 1 písm. c) školského zákona).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>Mateřská škola nejen že zajišťuje bezpečnost a ochranu zdraví či pravidla náležitého dohledu, ale též podmínky předcházení vzniku a šíření infekčních onemocnění mezi dětmi</w:t>
      </w:r>
      <w:r w:rsidRPr="00D51D8F">
        <w:rPr>
          <w:rFonts w:ascii="Comic Sans MS" w:hAnsi="Comic Sans MS"/>
          <w:sz w:val="22"/>
          <w:szCs w:val="22"/>
        </w:rPr>
        <w:t xml:space="preserve">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 xml:space="preserve">Dále se mateřská škola řídí </w:t>
      </w:r>
      <w:proofErr w:type="spellStart"/>
      <w:r w:rsidRPr="00D51D8F">
        <w:rPr>
          <w:rFonts w:ascii="Comic Sans MS" w:hAnsi="Comic Sans MS"/>
          <w:b/>
          <w:bCs/>
          <w:sz w:val="22"/>
          <w:szCs w:val="22"/>
        </w:rPr>
        <w:t>ust</w:t>
      </w:r>
      <w:proofErr w:type="spellEnd"/>
      <w:r w:rsidRPr="00D51D8F">
        <w:rPr>
          <w:rFonts w:ascii="Comic Sans MS" w:hAnsi="Comic Sans MS"/>
          <w:b/>
          <w:bCs/>
          <w:sz w:val="22"/>
          <w:szCs w:val="22"/>
        </w:rPr>
        <w:t>. § 7 odst. 3 zákona č. 258/2000 Sb., o ochraně veřejného zdraví a o změně některých souvisejících zákonů</w:t>
      </w:r>
      <w:r w:rsidRPr="00D51D8F">
        <w:rPr>
          <w:rFonts w:ascii="Comic Sans MS" w:hAnsi="Comic Sans MS"/>
          <w:sz w:val="22"/>
          <w:szCs w:val="22"/>
        </w:rPr>
        <w:t xml:space="preserve">, který ukládá </w:t>
      </w:r>
      <w:proofErr w:type="gramStart"/>
      <w:r w:rsidRPr="00D51D8F">
        <w:rPr>
          <w:rFonts w:ascii="Comic Sans MS" w:hAnsi="Comic Sans MS"/>
          <w:sz w:val="22"/>
          <w:szCs w:val="22"/>
        </w:rPr>
        <w:t>zařízením</w:t>
      </w:r>
      <w:r w:rsidR="00D51D8F">
        <w:rPr>
          <w:rFonts w:ascii="Comic Sans MS" w:hAnsi="Comic Sans MS"/>
          <w:sz w:val="22"/>
          <w:szCs w:val="22"/>
        </w:rPr>
        <w:t xml:space="preserve">                </w:t>
      </w:r>
      <w:r w:rsidRPr="00D51D8F">
        <w:rPr>
          <w:rFonts w:ascii="Comic Sans MS" w:hAnsi="Comic Sans MS"/>
          <w:sz w:val="22"/>
          <w:szCs w:val="22"/>
        </w:rPr>
        <w:t xml:space="preserve"> pro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výchovu</w:t>
      </w:r>
      <w:r w:rsidR="00D51D8F">
        <w:rPr>
          <w:rFonts w:ascii="Comic Sans MS" w:hAnsi="Comic Sans MS"/>
          <w:sz w:val="22"/>
          <w:szCs w:val="22"/>
        </w:rPr>
        <w:t xml:space="preserve"> </w:t>
      </w:r>
      <w:r w:rsidRPr="00D51D8F">
        <w:rPr>
          <w:rFonts w:ascii="Comic Sans MS" w:hAnsi="Comic Sans MS"/>
          <w:sz w:val="22"/>
          <w:szCs w:val="22"/>
        </w:rPr>
        <w:t xml:space="preserve">a vzdělávání (tj. i mateřským školám – srov. jeho </w:t>
      </w:r>
      <w:proofErr w:type="spellStart"/>
      <w:r w:rsidRPr="00D51D8F">
        <w:rPr>
          <w:rFonts w:ascii="Comic Sans MS" w:hAnsi="Comic Sans MS"/>
          <w:sz w:val="22"/>
          <w:szCs w:val="22"/>
        </w:rPr>
        <w:t>ust</w:t>
      </w:r>
      <w:proofErr w:type="spellEnd"/>
      <w:r w:rsidRPr="00D51D8F">
        <w:rPr>
          <w:rFonts w:ascii="Comic Sans MS" w:hAnsi="Comic Sans MS"/>
          <w:sz w:val="22"/>
          <w:szCs w:val="22"/>
        </w:rPr>
        <w:t xml:space="preserve">. § 7 odst. </w:t>
      </w:r>
      <w:r w:rsidRPr="00D51D8F">
        <w:rPr>
          <w:rFonts w:ascii="Comic Sans MS" w:hAnsi="Comic Sans MS"/>
          <w:b/>
          <w:bCs/>
          <w:color w:val="auto"/>
          <w:sz w:val="22"/>
          <w:szCs w:val="22"/>
        </w:rPr>
        <w:t xml:space="preserve">povinnost zajistit oddělení dítěte, které vykazuje známky akutního onemocnění, od ostatních dětí.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 xml:space="preserve">Mateřská škola má právo ve smyslu § 35 odst. 1 písm. b) školského zákona.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„vyloučit“ dítě ze vzdělávání v případě onemocnění, přičemž při závažném a opakovaném porušování těchto ustanovení rodičem může mateřská škola ukončit předškolní vzdělávání dítěte.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2. Do mateřské školy je možné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přivést dítě pouze zcela zdravé, to je bez známek jakéhokoliv akutního respiračního infekčního onemocnění, nebo parazitárního napadení.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 xml:space="preserve">Za akutní infekční onemocnění se považuje: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virová rýma (tj. průhledná rýma, která intenzivně dítěti vytéká z nosu) a to i bez zvýšené tělesné teploty,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bakteriální rýma (tj. zabarvená – zelená, žlutá, hnědá rýma, která vytéká dítěti z </w:t>
      </w:r>
      <w:proofErr w:type="gramStart"/>
      <w:r w:rsidRPr="00D51D8F">
        <w:rPr>
          <w:rFonts w:ascii="Comic Sans MS" w:hAnsi="Comic Sans MS"/>
          <w:sz w:val="22"/>
          <w:szCs w:val="22"/>
        </w:rPr>
        <w:t>nosu)                                    a to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i bez zvýšené tělesné teploty,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intenzivní kašel (tj. kašel, který přetrvává i při klidové činnosti dítěte) a to i bez zvýšené tělesné teploty,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onemocnění, které se vysévá vyrážkou na kůži – plané neštovice, 5. nemoc, 6. nemoc, syndrom ruka-noha-ústa, spála, impetigo,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-průjem a zvracení a to i 3 dny poté, co již dítě nemá průjem a nezvrací. Škola nemůže dětem podávat dietní stravu, proto dítě, které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nemá </w:t>
      </w:r>
      <w:proofErr w:type="spellStart"/>
      <w:r w:rsidRPr="00D51D8F">
        <w:rPr>
          <w:rFonts w:ascii="Comic Sans MS" w:hAnsi="Comic Sans MS"/>
          <w:b/>
          <w:bCs/>
          <w:sz w:val="22"/>
          <w:szCs w:val="22"/>
        </w:rPr>
        <w:t>realimentovaný</w:t>
      </w:r>
      <w:proofErr w:type="spellEnd"/>
      <w:r w:rsidRPr="00D51D8F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51D8F">
        <w:rPr>
          <w:rFonts w:ascii="Comic Sans MS" w:hAnsi="Comic Sans MS"/>
          <w:sz w:val="22"/>
          <w:szCs w:val="22"/>
        </w:rPr>
        <w:t xml:space="preserve">trávicí </w:t>
      </w:r>
      <w:proofErr w:type="gramStart"/>
      <w:r w:rsidRPr="00D51D8F">
        <w:rPr>
          <w:rFonts w:ascii="Comic Sans MS" w:hAnsi="Comic Sans MS"/>
          <w:sz w:val="22"/>
          <w:szCs w:val="22"/>
        </w:rPr>
        <w:t>trakt</w:t>
      </w:r>
      <w:r w:rsidR="00D51D8F">
        <w:rPr>
          <w:rFonts w:ascii="Comic Sans MS" w:hAnsi="Comic Sans MS"/>
          <w:sz w:val="22"/>
          <w:szCs w:val="22"/>
        </w:rPr>
        <w:t xml:space="preserve">                       </w:t>
      </w:r>
      <w:r w:rsidRPr="00D51D8F">
        <w:rPr>
          <w:rFonts w:ascii="Comic Sans MS" w:hAnsi="Comic Sans MS"/>
          <w:sz w:val="22"/>
          <w:szCs w:val="22"/>
        </w:rPr>
        <w:t xml:space="preserve"> na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běžnou stravu nepřijme,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zánět spojivek, </w:t>
      </w:r>
    </w:p>
    <w:p w:rsidR="000E0716" w:rsidRPr="00D51D8F" w:rsidRDefault="000E0716" w:rsidP="000E0716">
      <w:pPr>
        <w:jc w:val="both"/>
        <w:rPr>
          <w:rFonts w:ascii="Comic Sans MS" w:hAnsi="Comic Sans MS" w:cs="Arial"/>
        </w:rPr>
      </w:pPr>
      <w:r w:rsidRPr="00D51D8F">
        <w:rPr>
          <w:rFonts w:ascii="Comic Sans MS" w:hAnsi="Comic Sans MS" w:cs="Arial"/>
        </w:rPr>
        <w:t>- zvýšená tělesná teplota nebo horečka.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 xml:space="preserve">Za parazitární onemocnění se považuje: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D51D8F">
        <w:rPr>
          <w:rFonts w:ascii="Comic Sans MS" w:hAnsi="Comic Sans MS"/>
          <w:sz w:val="22"/>
          <w:szCs w:val="22"/>
        </w:rPr>
        <w:t>pedikulóza</w:t>
      </w:r>
      <w:proofErr w:type="spellEnd"/>
      <w:r w:rsidRPr="00D51D8F">
        <w:rPr>
          <w:rFonts w:ascii="Comic Sans MS" w:hAnsi="Comic Sans MS"/>
          <w:sz w:val="22"/>
          <w:szCs w:val="22"/>
        </w:rPr>
        <w:t xml:space="preserve"> (veš dětská). Dítě může škola přijmout až tehdy, je-li zcela odvšivené, tedy 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  bez živých vší a hnid,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roup dětský, </w:t>
      </w:r>
    </w:p>
    <w:p w:rsidR="000E0716" w:rsidRPr="00D51D8F" w:rsidRDefault="000E0716" w:rsidP="00A95A5B">
      <w:pPr>
        <w:jc w:val="both"/>
        <w:rPr>
          <w:rFonts w:ascii="Comic Sans MS" w:hAnsi="Comic Sans MS" w:cs="Arial"/>
        </w:rPr>
      </w:pPr>
      <w:r w:rsidRPr="00D51D8F">
        <w:rPr>
          <w:rFonts w:ascii="Comic Sans MS" w:hAnsi="Comic Sans MS" w:cs="Arial"/>
        </w:rPr>
        <w:t>- svrab</w:t>
      </w:r>
      <w:r w:rsidR="00D51D8F">
        <w:rPr>
          <w:rFonts w:ascii="Comic Sans MS" w:hAnsi="Comic Sans MS" w:cs="Arial"/>
        </w:rPr>
        <w:t>.</w:t>
      </w:r>
      <w:r w:rsidR="00A95A5B" w:rsidRPr="00D51D8F">
        <w:rPr>
          <w:rFonts w:ascii="Comic Sans MS" w:hAnsi="Comic Sans MS" w:cs="Arial"/>
        </w:rPr>
        <w:t xml:space="preserve">  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lastRenderedPageBreak/>
        <w:t xml:space="preserve">3. Mateřská škola má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právo ihned a kdykoliv během dne odeslat dítě do domácího léčení, pokud má podezření, že je dítě akutně nemocné, nebo má parazitární onemocnění.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Mateřská škola má povinnost zajistit oddělení nemocného dítěte od kolektivu zdravých dětí.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4.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Rodiče mají povinnost mateřské škole nahlásit infekční a parazitární </w:t>
      </w:r>
      <w:proofErr w:type="gramStart"/>
      <w:r w:rsidRPr="00D51D8F">
        <w:rPr>
          <w:rFonts w:ascii="Comic Sans MS" w:hAnsi="Comic Sans MS"/>
          <w:b/>
          <w:bCs/>
          <w:sz w:val="22"/>
          <w:szCs w:val="22"/>
        </w:rPr>
        <w:t>onemocnění                          u svého</w:t>
      </w:r>
      <w:proofErr w:type="gramEnd"/>
      <w:r w:rsidRPr="00D51D8F">
        <w:rPr>
          <w:rFonts w:ascii="Comic Sans MS" w:hAnsi="Comic Sans MS"/>
          <w:b/>
          <w:bCs/>
          <w:sz w:val="22"/>
          <w:szCs w:val="22"/>
        </w:rPr>
        <w:t xml:space="preserve"> dítěte, aby se zamezilo dalšímu šíření: </w:t>
      </w:r>
    </w:p>
    <w:p w:rsidR="00A95A5B" w:rsidRPr="00D51D8F" w:rsidRDefault="000E0716" w:rsidP="00A95A5B">
      <w:pPr>
        <w:pStyle w:val="Default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>- plané neštovice</w:t>
      </w:r>
      <w:r w:rsidR="00A95A5B" w:rsidRPr="00D51D8F">
        <w:rPr>
          <w:rFonts w:ascii="Comic Sans MS" w:hAnsi="Comic Sans MS"/>
          <w:sz w:val="22"/>
          <w:szCs w:val="22"/>
        </w:rPr>
        <w:t>, spála, impetigo, průjem a zvracení, 5. a 6. nemoc, zánět spojivek,</w:t>
      </w:r>
    </w:p>
    <w:p w:rsidR="000E0716" w:rsidRPr="00D51D8F" w:rsidRDefault="00A95A5B" w:rsidP="00A95A5B">
      <w:pPr>
        <w:pStyle w:val="Default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D51D8F">
        <w:rPr>
          <w:rFonts w:ascii="Comic Sans MS" w:hAnsi="Comic Sans MS"/>
          <w:sz w:val="22"/>
          <w:szCs w:val="22"/>
        </w:rPr>
        <w:t>pedikulóza</w:t>
      </w:r>
      <w:proofErr w:type="spellEnd"/>
      <w:r w:rsidRPr="00D51D8F">
        <w:rPr>
          <w:rFonts w:ascii="Comic Sans MS" w:hAnsi="Comic Sans MS"/>
          <w:sz w:val="22"/>
          <w:szCs w:val="22"/>
        </w:rPr>
        <w:t>(veš dětská, roupi, svrab, Covid-19</w:t>
      </w:r>
      <w:r w:rsidR="000E0716" w:rsidRPr="00D51D8F">
        <w:rPr>
          <w:rFonts w:ascii="Comic Sans MS" w:hAnsi="Comic Sans MS"/>
          <w:sz w:val="22"/>
          <w:szCs w:val="22"/>
        </w:rPr>
        <w:t xml:space="preserve"> </w:t>
      </w:r>
      <w:r w:rsidRPr="00D51D8F">
        <w:rPr>
          <w:rFonts w:ascii="Comic Sans MS" w:hAnsi="Comic Sans MS"/>
          <w:sz w:val="22"/>
          <w:szCs w:val="22"/>
        </w:rPr>
        <w:t>(u dítěte, v jeho rodině nebo u osob žijících s ním ve společné domácnosti</w:t>
      </w:r>
      <w:r w:rsidR="000E0716" w:rsidRPr="00D51D8F">
        <w:rPr>
          <w:rFonts w:ascii="Comic Sans MS" w:hAnsi="Comic Sans MS"/>
          <w:sz w:val="22"/>
          <w:szCs w:val="22"/>
        </w:rPr>
        <w:t xml:space="preserve"> </w:t>
      </w:r>
    </w:p>
    <w:p w:rsidR="000E0716" w:rsidRPr="00D51D8F" w:rsidRDefault="000E0716" w:rsidP="00A95A5B">
      <w:pPr>
        <w:pStyle w:val="Default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Na základě informace od rodičů má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mateřská škola povinnost informovat ostatní rodiče, že se v mateřské škole vyskytlo infekční nebo parazitární onemocnění. </w:t>
      </w:r>
      <w:r w:rsidRPr="00D51D8F">
        <w:rPr>
          <w:rFonts w:ascii="Comic Sans MS" w:hAnsi="Comic Sans MS"/>
          <w:sz w:val="22"/>
          <w:szCs w:val="22"/>
        </w:rPr>
        <w:t xml:space="preserve">Oznámení probíhá formou obecného písemného oznámení na viditelném místě, že se ve školce vyskytuje konkrétní onemocnění.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5.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Chronická onemocnění u dítěte.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Pokud má dítě chronické onemocnění, jako je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alergie a z toho vyplývající alergická rýma, kašel a zánět spojivek, je nutné mateřské škole předložit potvrzení lékaře specialisty (alergologa), </w:t>
      </w:r>
      <w:r w:rsidRPr="00D51D8F">
        <w:rPr>
          <w:rFonts w:ascii="Comic Sans MS" w:hAnsi="Comic Sans MS"/>
          <w:sz w:val="22"/>
          <w:szCs w:val="22"/>
        </w:rPr>
        <w:t xml:space="preserve">že dítě má zmíněné chronické potíže, jinak bude dítě považováno za nemocné a bude odesláno do domácího léčení.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Za alergickou rýmu je považována rýma bílá, průhledná. Zabarvená rýma je </w:t>
      </w:r>
      <w:proofErr w:type="gramStart"/>
      <w:r w:rsidRPr="00D51D8F">
        <w:rPr>
          <w:rFonts w:ascii="Comic Sans MS" w:hAnsi="Comic Sans MS"/>
          <w:sz w:val="22"/>
          <w:szCs w:val="22"/>
        </w:rPr>
        <w:t>považována                         za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infekční a dítě bude odesláno do domácího léčení.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Mezi další chronická onemocnění, která jsou nutná doložit lékařským potvrzením je: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- epilepsie,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>-</w:t>
      </w:r>
      <w:r w:rsidR="00D51D8F">
        <w:rPr>
          <w:rFonts w:ascii="Comic Sans MS" w:hAnsi="Comic Sans MS"/>
          <w:sz w:val="22"/>
          <w:szCs w:val="22"/>
        </w:rPr>
        <w:t xml:space="preserve"> </w:t>
      </w:r>
      <w:r w:rsidRPr="00D51D8F">
        <w:rPr>
          <w:rFonts w:ascii="Comic Sans MS" w:hAnsi="Comic Sans MS"/>
          <w:sz w:val="22"/>
          <w:szCs w:val="22"/>
        </w:rPr>
        <w:t xml:space="preserve">astma </w:t>
      </w:r>
      <w:proofErr w:type="spellStart"/>
      <w:r w:rsidRPr="00D51D8F">
        <w:rPr>
          <w:rFonts w:ascii="Comic Sans MS" w:hAnsi="Comic Sans MS"/>
          <w:sz w:val="22"/>
          <w:szCs w:val="22"/>
        </w:rPr>
        <w:t>bronchiale</w:t>
      </w:r>
      <w:proofErr w:type="spellEnd"/>
      <w:r w:rsidRPr="00D51D8F">
        <w:rPr>
          <w:rFonts w:ascii="Comic Sans MS" w:hAnsi="Comic Sans MS"/>
          <w:sz w:val="22"/>
          <w:szCs w:val="22"/>
        </w:rPr>
        <w:t xml:space="preserve">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6.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Podávání léků a léčivých přípravků dětem v mateřské škole.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Mateřská škola nemá povinnosti dětem v mateřské škole podávat jakékoliv léky a léčivé přípravky.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b/>
          <w:bCs/>
          <w:sz w:val="22"/>
          <w:szCs w:val="22"/>
        </w:rPr>
        <w:t xml:space="preserve">Pedagogický pracovník </w:t>
      </w:r>
      <w:r w:rsidRPr="00D51D8F">
        <w:rPr>
          <w:rFonts w:ascii="Comic Sans MS" w:hAnsi="Comic Sans MS"/>
          <w:sz w:val="22"/>
          <w:szCs w:val="22"/>
        </w:rPr>
        <w:t xml:space="preserve">podle § 2 zákona č. 372/2011 Sb., o zdravotních </w:t>
      </w:r>
      <w:proofErr w:type="gramStart"/>
      <w:r w:rsidRPr="00D51D8F">
        <w:rPr>
          <w:rFonts w:ascii="Comic Sans MS" w:hAnsi="Comic Sans MS"/>
          <w:sz w:val="22"/>
          <w:szCs w:val="22"/>
        </w:rPr>
        <w:t>službách                                  a podmínkách</w:t>
      </w:r>
      <w:proofErr w:type="gramEnd"/>
      <w:r w:rsidRPr="00D51D8F">
        <w:rPr>
          <w:rFonts w:ascii="Comic Sans MS" w:hAnsi="Comic Sans MS"/>
          <w:sz w:val="22"/>
          <w:szCs w:val="22"/>
        </w:rPr>
        <w:t xml:space="preserve"> jejich poskytování (zákon o zdravotních službách), ve znění pozdějších předpisů,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nemůže podávat léky, protože není zdravotnickým pracovníkem, který má </w:t>
      </w:r>
      <w:r w:rsidR="00A95A5B" w:rsidRPr="00D51D8F">
        <w:rPr>
          <w:rFonts w:ascii="Comic Sans MS" w:hAnsi="Comic Sans MS"/>
          <w:b/>
          <w:bCs/>
          <w:sz w:val="22"/>
          <w:szCs w:val="22"/>
        </w:rPr>
        <w:t xml:space="preserve">                          </w:t>
      </w:r>
      <w:r w:rsidRPr="00D51D8F">
        <w:rPr>
          <w:rFonts w:ascii="Comic Sans MS" w:hAnsi="Comic Sans MS"/>
          <w:b/>
          <w:bCs/>
          <w:sz w:val="22"/>
          <w:szCs w:val="22"/>
        </w:rPr>
        <w:t xml:space="preserve">k tomu oprávnění. </w:t>
      </w:r>
    </w:p>
    <w:p w:rsidR="000E0716" w:rsidRPr="00D51D8F" w:rsidRDefault="000E0716" w:rsidP="000E0716">
      <w:pPr>
        <w:jc w:val="both"/>
        <w:rPr>
          <w:rFonts w:ascii="Comic Sans MS" w:hAnsi="Comic Sans MS" w:cs="Arial"/>
        </w:rPr>
      </w:pPr>
      <w:r w:rsidRPr="00D51D8F">
        <w:rPr>
          <w:rFonts w:ascii="Comic Sans MS" w:hAnsi="Comic Sans MS" w:cs="Arial"/>
        </w:rPr>
        <w:t xml:space="preserve">V případě, že dítě potřebuje v neodkladné situaci, v rámci první pomoci, podat lék, je nutné písemně požádat instituci – mateřskou školu a doložit potřebnost zprávou od </w:t>
      </w:r>
      <w:proofErr w:type="gramStart"/>
      <w:r w:rsidRPr="00D51D8F">
        <w:rPr>
          <w:rFonts w:ascii="Comic Sans MS" w:hAnsi="Comic Sans MS" w:cs="Arial"/>
        </w:rPr>
        <w:t>lékaře</w:t>
      </w:r>
      <w:r w:rsidR="00D51D8F">
        <w:rPr>
          <w:rFonts w:ascii="Comic Sans MS" w:hAnsi="Comic Sans MS" w:cs="Arial"/>
        </w:rPr>
        <w:t xml:space="preserve">                  </w:t>
      </w:r>
      <w:r w:rsidRPr="00D51D8F">
        <w:rPr>
          <w:rFonts w:ascii="Comic Sans MS" w:hAnsi="Comic Sans MS" w:cs="Arial"/>
        </w:rPr>
        <w:t xml:space="preserve"> (viz</w:t>
      </w:r>
      <w:proofErr w:type="gramEnd"/>
      <w:r w:rsidRPr="00D51D8F">
        <w:rPr>
          <w:rFonts w:ascii="Comic Sans MS" w:hAnsi="Comic Sans MS" w:cs="Arial"/>
        </w:rPr>
        <w:t>. Formulář žádosti o podávání léků). V případě kladného vyřízení žádosti je rodič povinen se osobně dostavit a sepsat na místě „Protokol o podávání léků“ (viz. Formulář protokol o podávání léků) s pedagogy, kteří souhlasí, že lék, v případě neodkladné situace, dítěti podají.</w:t>
      </w:r>
    </w:p>
    <w:p w:rsidR="000E0716" w:rsidRPr="00D51D8F" w:rsidRDefault="000E0716" w:rsidP="000E0716">
      <w:pPr>
        <w:jc w:val="both"/>
        <w:rPr>
          <w:rFonts w:ascii="Comic Sans MS" w:hAnsi="Comic Sans MS" w:cs="Arial"/>
        </w:rPr>
      </w:pPr>
      <w:r w:rsidRPr="00D51D8F">
        <w:rPr>
          <w:rFonts w:ascii="Comic Sans MS" w:hAnsi="Comic Sans MS" w:cs="Arial"/>
        </w:rPr>
        <w:t>Mateřská škola je povinna, i přes souhlas s podáváním léků, volat v život ohrožujících stavech záchrannou službu.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51D8F">
        <w:rPr>
          <w:rFonts w:ascii="Comic Sans MS" w:hAnsi="Comic Sans MS"/>
          <w:sz w:val="22"/>
          <w:szCs w:val="22"/>
        </w:rPr>
        <w:t xml:space="preserve">Pokud mateřská škola žádost rodiče o podávání léků zamítne, je rodič povinen zajistit podání léků sám. </w:t>
      </w:r>
    </w:p>
    <w:p w:rsidR="000E0716" w:rsidRPr="00D51D8F" w:rsidRDefault="000E0716" w:rsidP="000E0716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D51D8F" w:rsidRDefault="000E0716" w:rsidP="00D51D8F">
      <w:pPr>
        <w:spacing w:after="0" w:line="240" w:lineRule="auto"/>
        <w:jc w:val="both"/>
        <w:rPr>
          <w:rFonts w:ascii="Comic Sans MS" w:hAnsi="Comic Sans MS" w:cs="Comic Sans MS"/>
        </w:rPr>
      </w:pPr>
      <w:r w:rsidRPr="00D51D8F">
        <w:rPr>
          <w:rFonts w:ascii="Comic Sans MS" w:hAnsi="Comic Sans MS" w:cs="Arial"/>
        </w:rPr>
        <w:t xml:space="preserve">Účinnost od </w:t>
      </w:r>
      <w:proofErr w:type="gramStart"/>
      <w:r w:rsidRPr="00D51D8F">
        <w:rPr>
          <w:rFonts w:ascii="Comic Sans MS" w:hAnsi="Comic Sans MS" w:cs="Arial"/>
        </w:rPr>
        <w:t>1</w:t>
      </w:r>
      <w:r w:rsidR="00EF209C" w:rsidRPr="00D51D8F">
        <w:rPr>
          <w:rFonts w:ascii="Comic Sans MS" w:hAnsi="Comic Sans MS" w:cs="Arial"/>
        </w:rPr>
        <w:t>8</w:t>
      </w:r>
      <w:r w:rsidRPr="00D51D8F">
        <w:rPr>
          <w:rFonts w:ascii="Comic Sans MS" w:hAnsi="Comic Sans MS" w:cs="Arial"/>
        </w:rPr>
        <w:t>.5.2020</w:t>
      </w:r>
      <w:proofErr w:type="gramEnd"/>
      <w:r w:rsidRPr="00D51D8F">
        <w:rPr>
          <w:rFonts w:ascii="Comic Sans MS" w:hAnsi="Comic Sans MS" w:cs="Arial"/>
        </w:rPr>
        <w:t xml:space="preserve"> </w:t>
      </w:r>
      <w:r w:rsidR="00D51D8F">
        <w:rPr>
          <w:rFonts w:ascii="Comic Sans MS" w:hAnsi="Comic Sans MS" w:cs="Arial"/>
        </w:rPr>
        <w:t xml:space="preserve">                                              </w:t>
      </w:r>
      <w:r w:rsidR="00D51D8F" w:rsidRPr="00D51D8F">
        <w:rPr>
          <w:rFonts w:ascii="Comic Sans MS" w:hAnsi="Comic Sans MS" w:cs="Comic Sans MS"/>
        </w:rPr>
        <w:t xml:space="preserve">Jaroslava Jelínková  </w:t>
      </w:r>
    </w:p>
    <w:p w:rsidR="00D51D8F" w:rsidRPr="00D51D8F" w:rsidRDefault="00D51D8F" w:rsidP="00D51D8F">
      <w:pPr>
        <w:spacing w:after="0" w:line="240" w:lineRule="auto"/>
        <w:jc w:val="both"/>
      </w:pPr>
      <w:r>
        <w:rPr>
          <w:rFonts w:ascii="Comic Sans MS" w:hAnsi="Comic Sans MS" w:cs="Comic Sans MS"/>
        </w:rPr>
        <w:t xml:space="preserve">           </w:t>
      </w:r>
      <w:r w:rsidRPr="00D51D8F">
        <w:rPr>
          <w:rFonts w:ascii="Comic Sans MS" w:eastAsia="Comic Sans MS" w:hAnsi="Comic Sans MS" w:cs="Comic Sans MS"/>
        </w:rPr>
        <w:t xml:space="preserve">                                                                          </w:t>
      </w:r>
      <w:proofErr w:type="gramStart"/>
      <w:r w:rsidRPr="00D51D8F">
        <w:rPr>
          <w:rFonts w:ascii="Comic Sans MS" w:hAnsi="Comic Sans MS" w:cs="Comic Sans MS"/>
        </w:rPr>
        <w:t>ředitelka  školy</w:t>
      </w:r>
      <w:proofErr w:type="gramEnd"/>
    </w:p>
    <w:p w:rsidR="000E0716" w:rsidRPr="00D51D8F" w:rsidRDefault="000E0716" w:rsidP="000E0716">
      <w:pPr>
        <w:jc w:val="both"/>
        <w:rPr>
          <w:rFonts w:ascii="Comic Sans MS" w:hAnsi="Comic Sans MS" w:cs="Arial"/>
        </w:rPr>
      </w:pPr>
    </w:p>
    <w:sectPr w:rsidR="000E0716" w:rsidRPr="00D51D8F" w:rsidSect="00A95A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0"/>
    <w:rsid w:val="000E0716"/>
    <w:rsid w:val="0014218F"/>
    <w:rsid w:val="00404F60"/>
    <w:rsid w:val="00A95A5B"/>
    <w:rsid w:val="00D51D8F"/>
    <w:rsid w:val="00E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AF40-9FF2-4A23-B293-D3FFF0F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0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6</cp:revision>
  <cp:lastPrinted>2020-08-04T08:24:00Z</cp:lastPrinted>
  <dcterms:created xsi:type="dcterms:W3CDTF">2020-05-11T05:13:00Z</dcterms:created>
  <dcterms:modified xsi:type="dcterms:W3CDTF">2020-08-04T08:24:00Z</dcterms:modified>
</cp:coreProperties>
</file>